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ПЕРСПЕКТИВНЫЙ ПЛАН РАБОТЫ С РОДИТЕЛЯМИ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МБДОУ детского сада № 9 г. Донецка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на 2023-2024 учебный год</w:t>
      </w:r>
    </w:p>
    <w:p w:rsid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 </w:t>
      </w:r>
      <w:r w:rsidRPr="00A0231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способствовать активному вовлечению родителей в совместную деятельность с ребенком в условиях детского сада через использование традиционных и нетрадиционных форм работы</w:t>
      </w:r>
      <w:r w:rsidRPr="00A0231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ПЕРСПЕКТИВНЫЙ ПЛАН РАБОТЫ С РОДИТЕЛЯМИ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СЕНТЯБРЬ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5"/>
        <w:gridCol w:w="2265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Организационное родительское собрание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«Начало нового учебного года»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Беседа с родителями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«Права и обязанности».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  Консультация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«Роль семьи в развитии связной речи».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4.Папка-передвижка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«Что должен знать ребенок».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Анкетирование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«Социальный паспорт».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6.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  рисунков  с детьми и родителями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«Эти летние деньки»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                                       ОКТЯБРЬ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7763"/>
        <w:gridCol w:w="2268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Консультации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«Дети и компьютер».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Педагогический всеобуч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«Что надо знать о своём ребёнке».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Анкетирование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«Примерные пешеходы»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Коллаж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«Произведения </w:t>
            </w:r>
            <w:proofErr w:type="spellStart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А.Барто</w:t>
            </w:r>
            <w:proofErr w:type="spellEnd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Рисунки родителей и детей.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Совместный праздник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«Королева Осень!»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Привлечение родителей к участию в выставке поделок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«Чудеса в корзинке».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                                       НОЯБРЬ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4"/>
        <w:gridCol w:w="2266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Консультация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«Учите ребенка вежливости».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 Оформление фотоальбома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«Я и моя семья».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3.Папка-передвижка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для родителей. Тема: «Выучите правила пожарной безопасности».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Выставка совместных работ детей и родителей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«Огонь-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друг или враг?».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Участие в празднике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«</w:t>
            </w:r>
            <w:proofErr w:type="spellStart"/>
            <w:proofErr w:type="gramStart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Мама-волшебное</w:t>
            </w:r>
            <w:proofErr w:type="spellEnd"/>
            <w:proofErr w:type="gramEnd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слово».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                                    ДЕКАБРЬ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7763"/>
        <w:gridCol w:w="2268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Консультация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«Грипп. Меры профилактики. Симптомы данного заболевания».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Родительское собрание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«Новый год встречаем» Консультация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«Можно ли наказывать ребенка?».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Тестирование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«Состояние здоровья вашего ребёнка».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Участие в выставке зимних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рисунков «Зимние фантазии».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Трудовой десант -  пошив костюмов для детей к Новому году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изготовление атрибутов.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Участие в подготовке и проведении новогоднего праздника.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                                       ЯНВАРЬ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4"/>
        <w:gridCol w:w="2266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Консультация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 причинах непослушания вашего ребенка».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Памятка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«Приглашаем к сотрудничеству».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Педагогический всеобуч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«Одарённый ребенок».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Памятка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Тема: «Родители – авторитет для детей».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ФЕВРАЛЬ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5"/>
        <w:gridCol w:w="2265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Выставка детских рисунков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тема: «Я и мой папа».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Анкетирование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ПДД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«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Возможные формы совместного отдыха родителей и детей».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«Трудовое воспитание вашего ребенка».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Выставка портретов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«Наши защитники».</w:t>
            </w:r>
          </w:p>
          <w:p w:rsidR="00A02313" w:rsidRPr="00A02313" w:rsidRDefault="00A02313" w:rsidP="00A023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дедушек и пап в празднике 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«Есть такая профессия – Родину защищать»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Широкая Масленица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(дети и родители)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МАРТ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4"/>
        <w:gridCol w:w="2266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1.Творческие работы детей к 8 марта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«Всё для мамы».</w:t>
            </w:r>
          </w:p>
          <w:p w:rsidR="00A02313" w:rsidRPr="00A02313" w:rsidRDefault="00A02313" w:rsidP="00A023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Участие мам и бабушек в весеннем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празднике – 8 марта 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«Мама - в этом слове свет!»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 Буклеты 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«Дорога не терпит шалости – наказывает без жалости!».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Выставка портретов ко дню 8 Марта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«Моя любимая мама»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5.Памятка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«Общая безопасность».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6.Тематическая выставка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«Всем и всё о </w:t>
            </w:r>
            <w:proofErr w:type="spellStart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пжарах</w:t>
            </w:r>
            <w:proofErr w:type="spellEnd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-  книги, дидактические пособия, игры.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АПРЕЛЬ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4"/>
        <w:gridCol w:w="2266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«Наши смешные истории» (дети и мамы)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Памятка для родителей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«Чтобы не было поздно».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Совместная акция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«Посади дерево»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4. </w:t>
            </w: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Выставка работ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 родителей «Пасхальные поделки».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Анкетирование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 «Ваше мнение о работе ДОУ»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МАЙ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634"/>
        <w:gridCol w:w="2266"/>
      </w:tblGrid>
      <w:tr w:rsidR="00A02313" w:rsidRPr="00A02313" w:rsidTr="00A02313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2313" w:rsidRPr="00A02313" w:rsidTr="00A02313">
        <w:tc>
          <w:tcPr>
            <w:tcW w:w="7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1.Итоговое родительское собрание по теме: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«Чему мы научились » с просмотром презентации «Наши успехи и достижения».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2.Участие в изготовлении открыток и цветов ко Дню Победы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Консультация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«Чем занять ребенка летом и меры безопасности  в летний период».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4.Трудовой десант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 Участие родителей в благоустройстве группы.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6.2 ОБЩИЕ РОДИТЕЛЬСКИЕ СОБРАНИЯ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39"/>
        <w:gridCol w:w="7388"/>
        <w:gridCol w:w="1773"/>
      </w:tblGrid>
      <w:tr w:rsidR="00A02313" w:rsidRPr="00A02313" w:rsidTr="00A02313">
        <w:trPr>
          <w:trHeight w:val="61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собрания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02313" w:rsidRPr="00A02313" w:rsidTr="00A02313">
        <w:trPr>
          <w:trHeight w:val="36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 «Новый учебный год 2020-2021год. Цели, задачи детского сада»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2313" w:rsidRPr="00A02313" w:rsidTr="00A02313">
        <w:trPr>
          <w:trHeight w:val="36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 «Новый год встречаем!»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2313" w:rsidRPr="00A02313" w:rsidTr="00A02313">
        <w:trPr>
          <w:trHeight w:val="9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родительское собрание «О наших успехах и достижениях» (презентация о деятельности детей в течение года; анализ образовательной деятельности детей).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6.3    РОДИТЕЛЬСКИЕ СОБРАНИЯ ПО ГРУППАМ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537"/>
        <w:gridCol w:w="3874"/>
        <w:gridCol w:w="3630"/>
        <w:gridCol w:w="1859"/>
      </w:tblGrid>
      <w:tr w:rsidR="00A02313" w:rsidRPr="00A02313" w:rsidTr="00A02313">
        <w:trPr>
          <w:trHeight w:val="61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Младшая разновозрастная  группа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Старшая разновозрастная  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02313" w:rsidRPr="00A02313" w:rsidTr="00A02313">
        <w:trPr>
          <w:trHeight w:val="36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«Воспитание культуры поведения у младших дошкольников»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развития детей 6-7 лет».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2313" w:rsidRPr="00A02313" w:rsidTr="00A02313">
        <w:trPr>
          <w:trHeight w:val="36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компьютера в развитии ребёнка» (организационные вопросы по подготовке к новогодним праздникам)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«Подготовка и проведение Новогоднего праздника»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2313" w:rsidRPr="00A02313" w:rsidTr="00A02313">
        <w:trPr>
          <w:trHeight w:val="58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«Подготовка и проведение выпускного утренника для детей»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02313" w:rsidRPr="00A02313" w:rsidTr="00A02313">
        <w:trPr>
          <w:trHeight w:val="93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«Итоги прошедшего учебного года. Очень многое мы можем. Очень многое умеем»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(итоговое собрание)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«Подготовка к летнему оздоровительному периоду»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(итоговое собрание)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897"/>
        <w:gridCol w:w="1604"/>
        <w:gridCol w:w="3399"/>
      </w:tblGrid>
      <w:tr w:rsidR="00A02313" w:rsidRPr="00A02313" w:rsidTr="00A02313"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6.4 ЗАСЕДАНИЯ РОДИТЕЛЬСКОГО КОМИТЕТА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1. Разработка плана работы РК  на учебный год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2. Привлечение родителей к проведению праздников.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РК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3. Подведение итогов работы РК ДОУ за учебный год. Обсуждение проекта  плана работы  в летний оздоровительный период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РК</w:t>
            </w:r>
          </w:p>
        </w:tc>
      </w:tr>
      <w:tr w:rsidR="00A02313" w:rsidRPr="00A02313" w:rsidTr="00A02313">
        <w:tc>
          <w:tcPr>
            <w:tcW w:w="106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6.5  ПОДГОТОВКА К ПРАЗДНИКАМ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Подготовка ДОУ к новому 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учебному году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воспитатель, председатель РК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Подготовка и проведение новогодних праздников. Работа ДОУ в период каникул.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Родительский комитет ДОУ</w:t>
            </w:r>
          </w:p>
        </w:tc>
      </w:tr>
      <w:tr w:rsidR="00A02313" w:rsidRPr="00A02313" w:rsidTr="00A02313">
        <w:tc>
          <w:tcPr>
            <w:tcW w:w="5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Подготовка к проведению выпускного  вечера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</w:t>
            </w:r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6.6 КОНСУЛЬТАЦИИ  ДЛЯ РОДИТЕЛЕЙ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0632" w:type="dxa"/>
        <w:tblInd w:w="-1051" w:type="dxa"/>
        <w:tblCellMar>
          <w:left w:w="0" w:type="dxa"/>
          <w:right w:w="0" w:type="dxa"/>
        </w:tblCellMar>
        <w:tblLook w:val="04A0"/>
      </w:tblPr>
      <w:tblGrid>
        <w:gridCol w:w="1702"/>
        <w:gridCol w:w="8930"/>
      </w:tblGrid>
      <w:tr w:rsidR="00A02313" w:rsidRPr="00A02313" w:rsidTr="00A02313">
        <w:tc>
          <w:tcPr>
            <w:tcW w:w="10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формирования грамматически правильной речи у детей дошкольного возраста»</w:t>
            </w:r>
          </w:p>
          <w:p w:rsidR="00A02313" w:rsidRPr="00A02313" w:rsidRDefault="00A02313" w:rsidP="00A0231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«Играем пальчиками и развиваем речь»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воспитать у ребенка навыки правильного звукопроизношения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«Совершенствуем внимание и память ребенка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ПАМЯТКИ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«Совершенствуем внимание и память ребенка»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«Речевая подготовка детей к школе в семье»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АНКЕТИРОВАНИЕ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«Развитие связной речи детей в семье»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«Уровень удовлетворенности родителей услугами, предоставляемыми ДОУ»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(МУЗЫКАЛЬНЫЙ РУКОВОДИТЕЛЬ)</w:t>
      </w:r>
    </w:p>
    <w:tbl>
      <w:tblPr>
        <w:tblW w:w="10632" w:type="dxa"/>
        <w:tblInd w:w="-1051" w:type="dxa"/>
        <w:tblCellMar>
          <w:left w:w="0" w:type="dxa"/>
          <w:right w:w="0" w:type="dxa"/>
        </w:tblCellMar>
        <w:tblLook w:val="04A0"/>
      </w:tblPr>
      <w:tblGrid>
        <w:gridCol w:w="1702"/>
        <w:gridCol w:w="8930"/>
      </w:tblGrid>
      <w:tr w:rsidR="00A02313" w:rsidRPr="00A02313" w:rsidTr="00A02313">
        <w:tc>
          <w:tcPr>
            <w:tcW w:w="10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 «Танцевально- оздоровительная гимнастика»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«Роль музыки в нравственно-патриотическом воспитании дошкольников»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«Занятия музыкой с ребёнком дома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ПАМЯТКИ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4" w:tgtFrame="_blank" w:tooltip="О правилах поведения родителей наутренниках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О правилах поведения родителей на утренниках</w:t>
              </w:r>
            </w:hyperlink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023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современных песнях родителям</w:t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АНКЕТИРОВАНИЕ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«Музыкальные игры дома»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«Уровень удовлетворенности родителей услугами, предоставляемыми ДОУ»</w:t>
            </w:r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КОНСУЛЬТАЦИИ, БЕСЕДЫ, АНКЕТИРОВАНИЕ, ПАМЯТКИ  ДЛЯ РОДИТЕЛЕЙ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02313" w:rsidRPr="00A02313" w:rsidRDefault="00A02313" w:rsidP="00A023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(МЕДСЕСТРА)</w:t>
      </w:r>
    </w:p>
    <w:p w:rsidR="00A02313" w:rsidRPr="00A02313" w:rsidRDefault="00A02313" w:rsidP="00A023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632" w:type="dxa"/>
        <w:tblInd w:w="-1051" w:type="dxa"/>
        <w:tblCellMar>
          <w:left w:w="0" w:type="dxa"/>
          <w:right w:w="0" w:type="dxa"/>
        </w:tblCellMar>
        <w:tblLook w:val="04A0"/>
      </w:tblPr>
      <w:tblGrid>
        <w:gridCol w:w="1702"/>
        <w:gridCol w:w="8930"/>
      </w:tblGrid>
      <w:tr w:rsidR="00A02313" w:rsidRPr="00A02313" w:rsidTr="00A02313">
        <w:tc>
          <w:tcPr>
            <w:tcW w:w="10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hyperlink r:id="rId5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Принципы закаливания детей в разное время года. Роль профилактических мероприятий для здоровья детей — дошкольников» </w:t>
              </w:r>
            </w:hyperlink>
          </w:p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0231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A02313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"http://mdou19.dswebou.ru/images/pdf/doc357.pdf" \t "_blank" </w:instrText>
            </w:r>
            <w:r w:rsidRPr="00A0231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Самомассаж</w:t>
            </w:r>
            <w:proofErr w:type="spellEnd"/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 профилактике простудных заболеваний</w:t>
            </w:r>
            <w:r w:rsidRPr="00A0231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hyperlink r:id="rId6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Грипп и ОРВИ: особенности, специфика. В чем сходство и принципиальная разница</w:t>
              </w:r>
            </w:hyperlink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уберечь ребенка от простуды»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7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Дефицит йода в организме. К чему это может привести»</w:t>
              </w:r>
            </w:hyperlink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«Профилактика клещевого энцефалита»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ПАМЯТКИ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«</w:t>
            </w:r>
            <w:hyperlink r:id="rId8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Вакцинация — за и против. Нужно ли делать профилактические прививки и прививки по «Календарю прививок»</w:t>
              </w:r>
            </w:hyperlink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«Режим дня вашего ребенка»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АНКЕТИРОВАНИЕ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«Здоровый образ жизни»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«Закаливание ребенка»</w:t>
            </w:r>
          </w:p>
        </w:tc>
      </w:tr>
      <w:tr w:rsidR="00A02313" w:rsidRPr="00A02313" w:rsidTr="00A02313">
        <w:tc>
          <w:tcPr>
            <w:tcW w:w="1063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БЕСЕДЫ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«Берегите зрение. Гимнастика для глаз»</w:t>
            </w:r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hyperlink r:id="rId9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Примерный комплекс упражнений для исправления осанки и профилактики её нарушений у детей 5-7 летнего возраста»</w:t>
              </w:r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br/>
              </w:r>
            </w:hyperlink>
          </w:p>
        </w:tc>
      </w:tr>
      <w:tr w:rsidR="00A02313" w:rsidRPr="00A02313" w:rsidTr="00A02313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313" w:rsidRPr="00A02313" w:rsidRDefault="00A02313" w:rsidP="00A02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3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10" w:tgtFrame="_blank" w:history="1"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</w:rPr>
                <w:t>Профилактика плоскостопия у детей дошкольного возраста»</w:t>
              </w:r>
              <w:r w:rsidRPr="00A0231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br/>
              </w:r>
            </w:hyperlink>
          </w:p>
        </w:tc>
      </w:tr>
    </w:tbl>
    <w:p w:rsidR="00A02313" w:rsidRPr="00A02313" w:rsidRDefault="00A02313" w:rsidP="00A0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A02313" w:rsidRPr="00A02313" w:rsidRDefault="00A02313" w:rsidP="00A0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2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DB5144" w:rsidRDefault="00DB5144"/>
    <w:sectPr w:rsidR="00DB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313"/>
    <w:rsid w:val="00A02313"/>
    <w:rsid w:val="00DB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0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2313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A02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09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8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3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285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027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49.beluo31.ru/wp-content/uploads/2016/05/%D0%92%D0%B0%D0%BA%D1%86%D0%B8%D0%BD%D0%B0%D1%86%D0%B8%D1%8F-%D0%B7%D0%B0-%D0%B8-%D0%BF%D1%80%D0%BE%D1%82%D0%B8%D0%B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dou49.beluo31.ru/wp-content/uploads/2016/05/%D0%B4%D0%B5%D1%84%D0%B8%D1%86%D0%B8%D1%82-%D0%B9%D0%BE%D0%B4%D0%B0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dou49.beluo31.ru/wp-content/uploads/2016/05/%D0%B3%D1%80%D0%B8%D0%BF%D0%BF-%D0%B8-%D0%9E%D0%A0%D0%92%D0%98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dou49.beluo31.ru/wp-content/uploads/2016/05/%D0%BF%D1%80%D0%B8%D0%BD%D1%86%D0%B8%D0%BF%D1%8B-%D0%B7%D0%B0%D0%BA%D0%B0%D0%BB%D0%B8%D0%B2%D0%B0%D0%BD%D0%B8%D1%8F.pdf" TargetMode="External"/><Relationship Id="rId10" Type="http://schemas.openxmlformats.org/officeDocument/2006/relationships/hyperlink" Target="http://mdou19.dswebou.ru/images/pdf/profilaktika_ploskostopija_u_detej_doshkolnogo_voz.docx" TargetMode="External"/><Relationship Id="rId4" Type="http://schemas.openxmlformats.org/officeDocument/2006/relationships/hyperlink" Target="http://www.ds1-gkan.edu.cap.ru/?t=hry&amp;eduid=5005&amp;hry=./24498/160947/165385/165391" TargetMode="External"/><Relationship Id="rId9" Type="http://schemas.openxmlformats.org/officeDocument/2006/relationships/hyperlink" Target="http://mdou19.dswebou.ru/images/pdf/doc35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2024-07-25T11:36:00Z</dcterms:created>
  <dcterms:modified xsi:type="dcterms:W3CDTF">2024-07-25T11:40:00Z</dcterms:modified>
</cp:coreProperties>
</file>